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b/>
          <w:bCs/>
        </w:rPr>
        <w:id w:val="1953899950"/>
        <w:docPartObj>
          <w:docPartGallery w:val="Cover Pages"/>
          <w:docPartUnique/>
        </w:docPartObj>
      </w:sdtPr>
      <w:sdtContent>
        <w:p w14:paraId="5F7C6F1E" w14:textId="5FBB13A9" w:rsidR="00347B36" w:rsidRPr="00F834CB" w:rsidRDefault="00F834CB" w:rsidP="00F834CB">
          <w:pPr>
            <w:rPr>
              <w:b/>
              <w:bCs/>
            </w:rPr>
          </w:pPr>
          <w:r w:rsidRPr="00F834CB">
            <w:rPr>
              <w:b/>
              <w:bCs/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 wp14:anchorId="0C26CEE2" wp14:editId="1C6D880C">
                    <wp:simplePos x="0" y="0"/>
                    <wp:positionH relativeFrom="page">
                      <wp:posOffset>457200</wp:posOffset>
                    </wp:positionH>
                    <wp:positionV relativeFrom="page">
                      <wp:posOffset>574158</wp:posOffset>
                    </wp:positionV>
                    <wp:extent cx="6864801" cy="9569302"/>
                    <wp:effectExtent l="0" t="0" r="18415" b="13335"/>
                    <wp:wrapNone/>
                    <wp:docPr id="193" name="Group 19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64801" cy="9569302"/>
                              <a:chOff x="0" y="0"/>
                              <a:chExt cx="6864801" cy="9123528"/>
                            </a:xfrm>
                          </wpg:grpSpPr>
                          <wps:wsp>
                            <wps:cNvPr id="194" name="Rectangle 194"/>
                            <wps:cNvSpPr/>
                            <wps:spPr>
                              <a:xfrm>
                                <a:off x="0" y="0"/>
                                <a:ext cx="6858000" cy="1936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5" name="Rectangle 195"/>
                            <wps:cNvSpPr/>
                            <wps:spPr>
                              <a:xfrm>
                                <a:off x="0" y="4094328"/>
                                <a:ext cx="6858000" cy="5029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1"/>
                              </a:solidFill>
                              <a:ln w="12700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BDEF7A5" w14:textId="102D12F6" w:rsidR="00F834CB" w:rsidRPr="00F834CB" w:rsidRDefault="00F834CB" w:rsidP="00F834CB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</w:rPr>
                                  </w:pPr>
                                  <w:r w:rsidRPr="00F834CB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</w:rPr>
                                    <w:t>Volume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</w:rPr>
                                    <w:t xml:space="preserve"> </w:t>
                                  </w:r>
                                  <w:r w:rsidRPr="00F834CB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</w:rPr>
                                    <w:t xml:space="preserve">: </w:t>
                                  </w:r>
                                  <w:r w:rsidRPr="00F834CB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  <w:t>1</w:t>
                                  </w:r>
                                </w:p>
                                <w:p w14:paraId="39F36948" w14:textId="3D58B7DE" w:rsidR="00F834CB" w:rsidRPr="00F834CB" w:rsidRDefault="00F834CB" w:rsidP="00F834CB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</w:pPr>
                                  <w:r w:rsidRPr="00F834CB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  <w:t xml:space="preserve">Issue    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  <w:t xml:space="preserve">  </w:t>
                                  </w:r>
                                  <w:r w:rsidRPr="00F834CB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  <w:t>: 1</w:t>
                                  </w:r>
                                </w:p>
                                <w:p w14:paraId="246C9E28" w14:textId="77777777" w:rsidR="00F834CB" w:rsidRPr="00F834CB" w:rsidRDefault="00F834CB" w:rsidP="00F834CB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</w:pPr>
                                </w:p>
                                <w:p w14:paraId="680B9E87" w14:textId="4DDA7400" w:rsidR="00F834CB" w:rsidRDefault="00F834CB" w:rsidP="00F834CB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</w:pPr>
                                  <w:r w:rsidRPr="00F834CB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  <w:t>(March-April 2025)</w:t>
                                  </w:r>
                                </w:p>
                                <w:p w14:paraId="3127166D" w14:textId="77777777" w:rsidR="00F834CB" w:rsidRDefault="00F834CB" w:rsidP="00F834CB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</w:pPr>
                                </w:p>
                                <w:p w14:paraId="24330F4C" w14:textId="77777777" w:rsidR="00F834CB" w:rsidRDefault="00F834CB" w:rsidP="00F834CB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</w:pPr>
                                </w:p>
                                <w:p w14:paraId="567DF2FD" w14:textId="66D77A88" w:rsidR="00F834CB" w:rsidRPr="00F834CB" w:rsidRDefault="00F834CB" w:rsidP="00A31524">
                                  <w:pPr>
                                    <w:pStyle w:val="NoSpacing"/>
                                    <w:spacing w:before="120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  <w:lang w:val="en-GB"/>
                                    </w:rPr>
                                    <w:t xml:space="preserve">E-ISSN: </w:t>
                                  </w:r>
                                  <w:r w:rsidR="00A31524" w:rsidRPr="00A31524"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56"/>
                                      <w:szCs w:val="56"/>
                                    </w:rPr>
                                    <w:t>3107-6157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731520" rIns="457200" bIns="45720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6" name="Text Box 196"/>
                            <wps:cNvSpPr txBox="1"/>
                            <wps:spPr>
                              <a:xfrm>
                                <a:off x="6801" y="1993900"/>
                                <a:ext cx="6858000" cy="211789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accent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B83B3A" w14:textId="4B314A9B" w:rsidR="00F834CB" w:rsidRPr="00D30248" w:rsidRDefault="00F834CB" w:rsidP="00F834CB">
                                  <w:pPr>
                                    <w:pStyle w:val="NoSpacing"/>
                                    <w:spacing w:line="276" w:lineRule="auto"/>
                                    <w:jc w:val="center"/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aps/>
                                      <w:color w:val="FFC000"/>
                                      <w:sz w:val="56"/>
                                      <w:szCs w:val="56"/>
                                    </w:rPr>
                                  </w:pPr>
                                  <w:r w:rsidRPr="00F834CB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aps/>
                                      <w:color w:val="FFC000"/>
                                      <w:sz w:val="56"/>
                                      <w:szCs w:val="56"/>
                                    </w:rPr>
                                    <w:t>International Journal of Advanced Multidisciplinary</w:t>
                                  </w:r>
                                  <w:r w:rsidRPr="00F834CB">
                                    <w:rPr>
                                      <w:rFonts w:eastAsiaTheme="majorEastAsia" w:cstheme="majorBidi"/>
                                      <w:b/>
                                      <w:bCs/>
                                      <w:caps/>
                                      <w:color w:val="FFC000"/>
                                      <w:sz w:val="56"/>
                                      <w:szCs w:val="56"/>
                                    </w:rPr>
                                    <w:br/>
                                    <w:t>Research and Innovation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91440" rIns="45720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0C26CEE2" id="Group 198" o:spid="_x0000_s1026" style="position:absolute;margin-left:36pt;margin-top:45.2pt;width:540.55pt;height:753.5pt;z-index:-251657216;mso-width-percent:882;mso-position-horizontal-relative:page;mso-position-vertical-relative:page;mso-width-percent:882" coordsize="68648,91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">
                    <v:rect id="Rectangle 194" o:spid="_x0000_s1027" style="position:absolute;width:68580;height:193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" fillcolor="white [3212]" strokecolor="#156082 [3204]" strokeweight="1.5pt"/>
                    <v:rect id="Rectangle 195" o:spid="_x0000_s1028" style="position:absolute;top:40943;width:68580;height:50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" fillcolor="#156082 [3204]" strokecolor="#156082 [3204]" strokeweight="1pt">
                      <v:textbox inset="36pt,57.6pt,36pt,36pt">
                        <w:txbxContent>
                          <w:p w14:paraId="3BDEF7A5" w14:textId="102D12F6" w:rsidR="00F834CB" w:rsidRPr="00F834CB" w:rsidRDefault="00F834CB" w:rsidP="00F834CB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F834CB"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>Volume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F834CB"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: </w:t>
                            </w:r>
                            <w:r w:rsidRPr="00F834CB"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  <w:t>1</w:t>
                            </w:r>
                          </w:p>
                          <w:p w14:paraId="39F36948" w14:textId="3D58B7DE" w:rsidR="00F834CB" w:rsidRPr="00F834CB" w:rsidRDefault="00F834CB" w:rsidP="00F834CB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</w:pPr>
                            <w:r w:rsidRPr="00F834CB"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  <w:t xml:space="preserve">Issue    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  <w:t xml:space="preserve">  </w:t>
                            </w:r>
                            <w:r w:rsidRPr="00F834CB"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  <w:t>: 1</w:t>
                            </w:r>
                          </w:p>
                          <w:p w14:paraId="246C9E28" w14:textId="77777777" w:rsidR="00F834CB" w:rsidRPr="00F834CB" w:rsidRDefault="00F834CB" w:rsidP="00F834CB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</w:pPr>
                          </w:p>
                          <w:p w14:paraId="680B9E87" w14:textId="4DDA7400" w:rsidR="00F834CB" w:rsidRDefault="00F834CB" w:rsidP="00F834CB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</w:pPr>
                            <w:r w:rsidRPr="00F834CB"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  <w:t>(March-April 2025)</w:t>
                            </w:r>
                          </w:p>
                          <w:p w14:paraId="3127166D" w14:textId="77777777" w:rsidR="00F834CB" w:rsidRDefault="00F834CB" w:rsidP="00F834CB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</w:pPr>
                          </w:p>
                          <w:p w14:paraId="24330F4C" w14:textId="77777777" w:rsidR="00F834CB" w:rsidRDefault="00F834CB" w:rsidP="00F834CB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</w:pPr>
                          </w:p>
                          <w:p w14:paraId="567DF2FD" w14:textId="66D77A88" w:rsidR="00F834CB" w:rsidRPr="00F834CB" w:rsidRDefault="00F834CB" w:rsidP="00A31524">
                            <w:pPr>
                              <w:pStyle w:val="NoSpacing"/>
                              <w:spacing w:before="12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en-GB"/>
                              </w:rPr>
                              <w:t xml:space="preserve">E-ISSN: </w:t>
                            </w:r>
                            <w:r w:rsidR="00A31524" w:rsidRPr="00A31524">
                              <w:rPr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>3107-6157</w:t>
                            </w:r>
                          </w:p>
                        </w:txbxContent>
                      </v:textbox>
                    </v:re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6" o:spid="_x0000_s1029" type="#_x0000_t202" style="position:absolute;left:68;top:19939;width:68580;height:211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" fillcolor="white [3212]" strokecolor="#156082 [3204]" strokeweight="1.5pt">
                      <v:textbox inset="36pt,7.2pt,36pt,7.2pt">
                        <w:txbxContent>
                          <w:p w14:paraId="70B83B3A" w14:textId="4B314A9B" w:rsidR="00F834CB" w:rsidRPr="00D30248" w:rsidRDefault="00F834CB" w:rsidP="00F834CB">
                            <w:pPr>
                              <w:pStyle w:val="NoSpacing"/>
                              <w:spacing w:line="276" w:lineRule="auto"/>
                              <w:jc w:val="center"/>
                              <w:rPr>
                                <w:rFonts w:eastAsiaTheme="majorEastAsia" w:cstheme="majorBidi"/>
                                <w:b/>
                                <w:bCs/>
                                <w:caps/>
                                <w:color w:val="FFC000"/>
                                <w:sz w:val="56"/>
                                <w:szCs w:val="56"/>
                              </w:rPr>
                            </w:pPr>
                            <w:r w:rsidRPr="00F834CB">
                              <w:rPr>
                                <w:rFonts w:eastAsiaTheme="majorEastAsia" w:cstheme="majorBidi"/>
                                <w:b/>
                                <w:bCs/>
                                <w:caps/>
                                <w:color w:val="FFC000"/>
                                <w:sz w:val="56"/>
                                <w:szCs w:val="56"/>
                              </w:rPr>
                              <w:t>International Journal of Advanced Multidisciplinary</w:t>
                            </w:r>
                            <w:r w:rsidRPr="00F834CB">
                              <w:rPr>
                                <w:rFonts w:eastAsiaTheme="majorEastAsia" w:cstheme="majorBidi"/>
                                <w:b/>
                                <w:bCs/>
                                <w:caps/>
                                <w:color w:val="FFC000"/>
                                <w:sz w:val="56"/>
                                <w:szCs w:val="56"/>
                              </w:rPr>
                              <w:br/>
                              <w:t>Research and Innovation</w:t>
                            </w:r>
                          </w:p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  <w:r w:rsidRPr="00F834CB">
            <w:rPr>
              <w:b/>
              <w:bCs/>
              <w:noProof/>
            </w:rPr>
            <w:drawing>
              <wp:anchor distT="0" distB="0" distL="114300" distR="114300" simplePos="0" relativeHeight="251660288" behindDoc="1" locked="0" layoutInCell="1" allowOverlap="1" wp14:anchorId="63870F55" wp14:editId="0F929AD7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3162300" cy="1327761"/>
                <wp:effectExtent l="0" t="0" r="0" b="6350"/>
                <wp:wrapTight wrapText="bothSides">
                  <wp:wrapPolygon edited="0">
                    <wp:start x="0" y="0"/>
                    <wp:lineTo x="0" y="21393"/>
                    <wp:lineTo x="21470" y="21393"/>
                    <wp:lineTo x="21470" y="0"/>
                    <wp:lineTo x="0" y="0"/>
                  </wp:wrapPolygon>
                </wp:wrapTight>
                <wp:docPr id="1180252255" name="Picture 1" descr="A logo with a sun and blue and yellow colors&#10;&#10;AI-generated content may be incorrect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80252255" name="Picture 1" descr="A logo with a sun and blue and yellow colors&#10;&#10;AI-generated content may be incorrect.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28205" b="29807"/>
                        <a:stretch/>
                      </pic:blipFill>
                      <pic:spPr bwMode="auto">
                        <a:xfrm>
                          <a:off x="0" y="0"/>
                          <a:ext cx="3162300" cy="13277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</w:sdtContent>
    </w:sdt>
    <w:sectPr w:rsidR="00347B36" w:rsidRPr="00F834CB" w:rsidSect="00F5696B">
      <w:pgSz w:w="11906" w:h="16838" w:code="9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4CB"/>
    <w:rsid w:val="0003685F"/>
    <w:rsid w:val="00347B36"/>
    <w:rsid w:val="004E06EA"/>
    <w:rsid w:val="006E711B"/>
    <w:rsid w:val="007B46B1"/>
    <w:rsid w:val="009E5DD5"/>
    <w:rsid w:val="00A31524"/>
    <w:rsid w:val="00BB7DCE"/>
    <w:rsid w:val="00CD0A89"/>
    <w:rsid w:val="00D30248"/>
    <w:rsid w:val="00E3626F"/>
    <w:rsid w:val="00F5696B"/>
    <w:rsid w:val="00F8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63144"/>
  <w15:chartTrackingRefBased/>
  <w15:docId w15:val="{9F28F8B5-DEBF-47F5-B285-62CA9A22A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34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34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34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34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34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34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34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34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34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34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834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34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34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34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34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34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34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34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34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34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34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34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34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34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34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34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34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34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34C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link w:val="NoSpacingChar"/>
    <w:uiPriority w:val="1"/>
    <w:qFormat/>
    <w:rsid w:val="00F834CB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F834CB"/>
    <w:rPr>
      <w:rFonts w:eastAsiaTheme="minorEastAs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8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Ankit Shah</dc:creator>
  <cp:keywords/>
  <dc:description/>
  <cp:lastModifiedBy>Dr. Ankit Shah</cp:lastModifiedBy>
  <cp:revision>7</cp:revision>
  <dcterms:created xsi:type="dcterms:W3CDTF">2025-05-20T04:48:00Z</dcterms:created>
  <dcterms:modified xsi:type="dcterms:W3CDTF">2025-09-04T10:51:00Z</dcterms:modified>
</cp:coreProperties>
</file>